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07" w:rsidRDefault="00DB5907" w:rsidP="00DB5907">
      <w:pPr>
        <w:rPr>
          <w:rFonts w:ascii="Arial" w:hAnsi="Arial" w:cs="Arial"/>
          <w:sz w:val="27"/>
          <w:szCs w:val="27"/>
        </w:rPr>
      </w:pPr>
    </w:p>
    <w:p w:rsidR="00DB5907" w:rsidRPr="008444C6" w:rsidRDefault="004606F2" w:rsidP="00DB5907">
      <w:pPr>
        <w:rPr>
          <w:rFonts w:ascii="Arial" w:hAnsi="Arial" w:cs="Arial"/>
          <w:b/>
          <w:sz w:val="24"/>
          <w:szCs w:val="24"/>
          <w:u w:val="single"/>
        </w:rPr>
      </w:pPr>
      <w:r>
        <w:rPr>
          <w:rFonts w:ascii="Arial" w:hAnsi="Arial" w:cs="Arial"/>
          <w:b/>
          <w:sz w:val="24"/>
          <w:szCs w:val="24"/>
          <w:u w:val="single"/>
        </w:rPr>
        <w:t>Principal Solicitor</w:t>
      </w:r>
    </w:p>
    <w:p w:rsidR="00DB5907" w:rsidRPr="008444C6" w:rsidRDefault="00DB5907" w:rsidP="00DB5907">
      <w:pPr>
        <w:rPr>
          <w:rFonts w:ascii="Arial" w:hAnsi="Arial" w:cs="Arial"/>
          <w:sz w:val="24"/>
          <w:szCs w:val="24"/>
        </w:rPr>
      </w:pPr>
    </w:p>
    <w:p w:rsidR="003D0AF0" w:rsidRDefault="003D0AF0" w:rsidP="008444C6">
      <w:pPr>
        <w:rPr>
          <w:rFonts w:ascii="Arial" w:hAnsi="Arial" w:cs="Arial"/>
          <w:sz w:val="24"/>
          <w:szCs w:val="24"/>
        </w:rPr>
      </w:pPr>
      <w:r w:rsidRPr="003D0AF0">
        <w:rPr>
          <w:rFonts w:ascii="Arial" w:hAnsi="Arial" w:cs="Arial"/>
          <w:sz w:val="24"/>
          <w:szCs w:val="24"/>
        </w:rPr>
        <w:t>Midlas is a non-for-profit community organisation based in Midland promoting resilience in our community through support, advocacy and education.  Our services include Financial Counselling, Tenancy Advocacy, Disability Advocacy, NDIS Appeals, Family Law Service, Disability Discrimination Law service and Emergency Relief.</w:t>
      </w:r>
    </w:p>
    <w:p w:rsidR="003D0AF0" w:rsidRDefault="003D0AF0" w:rsidP="008444C6">
      <w:pPr>
        <w:rPr>
          <w:rFonts w:ascii="Arial" w:hAnsi="Arial" w:cs="Arial"/>
          <w:sz w:val="24"/>
          <w:szCs w:val="24"/>
        </w:rPr>
      </w:pPr>
    </w:p>
    <w:p w:rsidR="003D0AF0" w:rsidRDefault="00DB5907" w:rsidP="008444C6">
      <w:pPr>
        <w:rPr>
          <w:rFonts w:ascii="Arial" w:hAnsi="Arial" w:cs="Arial"/>
          <w:sz w:val="24"/>
          <w:szCs w:val="24"/>
        </w:rPr>
      </w:pPr>
      <w:r w:rsidRPr="008444C6">
        <w:rPr>
          <w:rFonts w:ascii="Arial" w:hAnsi="Arial" w:cs="Arial"/>
          <w:sz w:val="24"/>
          <w:szCs w:val="24"/>
        </w:rPr>
        <w:t>Midlas are offering a rewarding opportunity for a</w:t>
      </w:r>
      <w:r w:rsidR="008444C6">
        <w:rPr>
          <w:rFonts w:ascii="Arial" w:hAnsi="Arial" w:cs="Arial"/>
          <w:sz w:val="24"/>
          <w:szCs w:val="24"/>
        </w:rPr>
        <w:t>n experienced</w:t>
      </w:r>
      <w:r w:rsidRPr="008444C6">
        <w:rPr>
          <w:rFonts w:ascii="Arial" w:hAnsi="Arial" w:cs="Arial"/>
          <w:sz w:val="24"/>
          <w:szCs w:val="24"/>
        </w:rPr>
        <w:t xml:space="preserve"> </w:t>
      </w:r>
      <w:r w:rsidR="004606F2">
        <w:rPr>
          <w:rFonts w:ascii="Arial" w:hAnsi="Arial" w:cs="Arial"/>
          <w:sz w:val="24"/>
          <w:szCs w:val="24"/>
        </w:rPr>
        <w:t>Principal Solicitor</w:t>
      </w:r>
      <w:r w:rsidRPr="008444C6">
        <w:rPr>
          <w:rFonts w:ascii="Arial" w:hAnsi="Arial" w:cs="Arial"/>
          <w:sz w:val="24"/>
          <w:szCs w:val="24"/>
        </w:rPr>
        <w:t xml:space="preserve"> who is seeking the combination of job</w:t>
      </w:r>
      <w:r w:rsidR="00092D3C" w:rsidRPr="008444C6">
        <w:rPr>
          <w:rFonts w:ascii="Arial" w:hAnsi="Arial" w:cs="Arial"/>
          <w:sz w:val="24"/>
          <w:szCs w:val="24"/>
        </w:rPr>
        <w:t xml:space="preserve"> satisfaction and working for a busy</w:t>
      </w:r>
      <w:r w:rsidRPr="008444C6">
        <w:rPr>
          <w:rFonts w:ascii="Arial" w:hAnsi="Arial" w:cs="Arial"/>
          <w:sz w:val="24"/>
          <w:szCs w:val="24"/>
        </w:rPr>
        <w:t xml:space="preserve"> organisation with a highly positive and supportive culture. </w:t>
      </w:r>
    </w:p>
    <w:p w:rsidR="003D0AF0" w:rsidRDefault="003D0AF0" w:rsidP="008444C6">
      <w:pPr>
        <w:rPr>
          <w:rFonts w:ascii="Arial" w:hAnsi="Arial" w:cs="Arial"/>
          <w:sz w:val="24"/>
          <w:szCs w:val="24"/>
        </w:rPr>
      </w:pPr>
    </w:p>
    <w:p w:rsidR="003D0AF0" w:rsidRPr="003D0AF0" w:rsidRDefault="003D0AF0" w:rsidP="008444C6">
      <w:pPr>
        <w:rPr>
          <w:rFonts w:ascii="Arial" w:hAnsi="Arial" w:cs="Arial"/>
          <w:b/>
          <w:sz w:val="24"/>
          <w:szCs w:val="24"/>
        </w:rPr>
      </w:pPr>
      <w:r w:rsidRPr="003D0AF0">
        <w:rPr>
          <w:rFonts w:ascii="Arial" w:hAnsi="Arial" w:cs="Arial"/>
          <w:b/>
          <w:sz w:val="24"/>
          <w:szCs w:val="24"/>
        </w:rPr>
        <w:t>Key responsibilities</w:t>
      </w:r>
    </w:p>
    <w:p w:rsidR="003D0AF0" w:rsidRPr="003D0AF0" w:rsidRDefault="003D0AF0" w:rsidP="003D0AF0">
      <w:pPr>
        <w:pStyle w:val="ListParagraph"/>
        <w:numPr>
          <w:ilvl w:val="0"/>
          <w:numId w:val="3"/>
        </w:numPr>
        <w:rPr>
          <w:rFonts w:ascii="Arial" w:hAnsi="Arial" w:cs="Arial"/>
          <w:sz w:val="24"/>
          <w:szCs w:val="24"/>
        </w:rPr>
      </w:pPr>
      <w:r>
        <w:rPr>
          <w:rFonts w:ascii="Arial" w:hAnsi="Arial" w:cs="Arial"/>
          <w:sz w:val="24"/>
          <w:szCs w:val="24"/>
        </w:rPr>
        <w:t>Manage Midlas’ Legal Services</w:t>
      </w:r>
    </w:p>
    <w:p w:rsidR="003D0AF0" w:rsidRDefault="003D0AF0" w:rsidP="003D0AF0">
      <w:pPr>
        <w:pStyle w:val="ListParagraph"/>
        <w:numPr>
          <w:ilvl w:val="0"/>
          <w:numId w:val="3"/>
        </w:numPr>
        <w:rPr>
          <w:rFonts w:ascii="Arial" w:hAnsi="Arial" w:cs="Arial"/>
          <w:sz w:val="24"/>
          <w:szCs w:val="24"/>
        </w:rPr>
      </w:pPr>
      <w:r>
        <w:rPr>
          <w:rFonts w:ascii="Arial" w:hAnsi="Arial" w:cs="Arial"/>
          <w:sz w:val="24"/>
          <w:szCs w:val="24"/>
        </w:rPr>
        <w:t xml:space="preserve">Provide </w:t>
      </w:r>
      <w:r w:rsidR="004606F2" w:rsidRPr="003D0AF0">
        <w:rPr>
          <w:rFonts w:ascii="Arial" w:hAnsi="Arial" w:cs="Arial"/>
          <w:sz w:val="24"/>
          <w:szCs w:val="24"/>
        </w:rPr>
        <w:t>family law services</w:t>
      </w:r>
    </w:p>
    <w:p w:rsidR="003D0AF0" w:rsidRDefault="003D0AF0" w:rsidP="003D0AF0">
      <w:pPr>
        <w:pStyle w:val="ListParagraph"/>
        <w:numPr>
          <w:ilvl w:val="0"/>
          <w:numId w:val="3"/>
        </w:numPr>
        <w:rPr>
          <w:rFonts w:ascii="Arial" w:hAnsi="Arial" w:cs="Arial"/>
          <w:sz w:val="24"/>
          <w:szCs w:val="24"/>
        </w:rPr>
      </w:pPr>
      <w:r>
        <w:rPr>
          <w:rFonts w:ascii="Arial" w:hAnsi="Arial" w:cs="Arial"/>
          <w:sz w:val="24"/>
          <w:szCs w:val="24"/>
        </w:rPr>
        <w:t>S</w:t>
      </w:r>
      <w:r w:rsidR="004606F2" w:rsidRPr="003D0AF0">
        <w:rPr>
          <w:rFonts w:ascii="Arial" w:hAnsi="Arial" w:cs="Arial"/>
          <w:sz w:val="24"/>
          <w:szCs w:val="24"/>
        </w:rPr>
        <w:t>upervise our legal team (2 Lawyers and 3 volunteers providing Family Law and Disability Discrimination Law, and 2 Tenant Advocates)</w:t>
      </w:r>
    </w:p>
    <w:p w:rsidR="00DB5907" w:rsidRDefault="003D0AF0" w:rsidP="003D0AF0">
      <w:pPr>
        <w:pStyle w:val="ListParagraph"/>
        <w:numPr>
          <w:ilvl w:val="0"/>
          <w:numId w:val="3"/>
        </w:numPr>
        <w:rPr>
          <w:rFonts w:ascii="Arial" w:hAnsi="Arial" w:cs="Arial"/>
          <w:sz w:val="24"/>
          <w:szCs w:val="24"/>
        </w:rPr>
      </w:pPr>
      <w:r>
        <w:rPr>
          <w:rFonts w:ascii="Arial" w:hAnsi="Arial" w:cs="Arial"/>
          <w:sz w:val="24"/>
          <w:szCs w:val="24"/>
        </w:rPr>
        <w:t>E</w:t>
      </w:r>
      <w:r w:rsidR="004606F2" w:rsidRPr="003D0AF0">
        <w:rPr>
          <w:rFonts w:ascii="Arial" w:hAnsi="Arial" w:cs="Arial"/>
          <w:sz w:val="24"/>
          <w:szCs w:val="24"/>
        </w:rPr>
        <w:t>nsure Midlas is compliant under the National Community Legal Centre Risk Managem</w:t>
      </w:r>
      <w:r>
        <w:rPr>
          <w:rFonts w:ascii="Arial" w:hAnsi="Arial" w:cs="Arial"/>
          <w:sz w:val="24"/>
          <w:szCs w:val="24"/>
        </w:rPr>
        <w:t>ent Guide</w:t>
      </w:r>
    </w:p>
    <w:p w:rsidR="003D0AF0" w:rsidRPr="003D0AF0" w:rsidRDefault="003D0AF0" w:rsidP="003D0AF0">
      <w:pPr>
        <w:pStyle w:val="ListParagraph"/>
        <w:numPr>
          <w:ilvl w:val="0"/>
          <w:numId w:val="3"/>
        </w:numPr>
        <w:rPr>
          <w:rFonts w:ascii="Arial" w:hAnsi="Arial" w:cs="Arial"/>
          <w:sz w:val="24"/>
          <w:szCs w:val="24"/>
        </w:rPr>
      </w:pPr>
      <w:r>
        <w:rPr>
          <w:rFonts w:ascii="Arial" w:hAnsi="Arial" w:cs="Arial"/>
          <w:sz w:val="24"/>
          <w:szCs w:val="24"/>
        </w:rPr>
        <w:t>Contribute to the organisation’s strategic direction as part of the Executive team</w:t>
      </w:r>
    </w:p>
    <w:p w:rsidR="00DB5907" w:rsidRPr="008444C6" w:rsidRDefault="00DB5907" w:rsidP="00DB5907">
      <w:pPr>
        <w:rPr>
          <w:rFonts w:ascii="Arial" w:hAnsi="Arial" w:cs="Arial"/>
          <w:sz w:val="24"/>
          <w:szCs w:val="24"/>
        </w:rPr>
      </w:pPr>
    </w:p>
    <w:p w:rsidR="00DB5907" w:rsidRPr="004606F2" w:rsidRDefault="004606F2" w:rsidP="00DB5907">
      <w:pPr>
        <w:rPr>
          <w:rFonts w:ascii="Arial" w:hAnsi="Arial" w:cs="Arial"/>
          <w:b/>
          <w:sz w:val="24"/>
          <w:szCs w:val="24"/>
        </w:rPr>
      </w:pPr>
      <w:r>
        <w:rPr>
          <w:rFonts w:ascii="Arial" w:hAnsi="Arial" w:cs="Arial"/>
          <w:b/>
          <w:sz w:val="24"/>
          <w:szCs w:val="24"/>
        </w:rPr>
        <w:t xml:space="preserve">Essential </w:t>
      </w:r>
      <w:r w:rsidRPr="004606F2">
        <w:rPr>
          <w:rFonts w:ascii="Arial" w:hAnsi="Arial" w:cs="Arial"/>
          <w:b/>
          <w:sz w:val="24"/>
          <w:szCs w:val="24"/>
        </w:rPr>
        <w:t>Selection Criteria</w:t>
      </w:r>
    </w:p>
    <w:p w:rsidR="004606F2" w:rsidRDefault="004606F2" w:rsidP="004606F2">
      <w:pPr>
        <w:pStyle w:val="ListParagraph"/>
        <w:numPr>
          <w:ilvl w:val="0"/>
          <w:numId w:val="2"/>
        </w:numPr>
        <w:rPr>
          <w:rFonts w:ascii="Arial" w:hAnsi="Arial" w:cs="Arial"/>
          <w:sz w:val="24"/>
          <w:szCs w:val="24"/>
        </w:rPr>
      </w:pPr>
      <w:r>
        <w:rPr>
          <w:rFonts w:ascii="Arial" w:hAnsi="Arial" w:cs="Arial"/>
          <w:sz w:val="24"/>
          <w:szCs w:val="24"/>
        </w:rPr>
        <w:t>Experienced Lawyer with a current Unrestricted Practising Certificate</w:t>
      </w:r>
    </w:p>
    <w:p w:rsidR="003D0AF0" w:rsidRPr="003D0AF0" w:rsidRDefault="003D0AF0" w:rsidP="003D0AF0">
      <w:pPr>
        <w:pStyle w:val="Default"/>
        <w:numPr>
          <w:ilvl w:val="0"/>
          <w:numId w:val="2"/>
        </w:numPr>
        <w:rPr>
          <w:rFonts w:ascii="Arial" w:hAnsi="Arial" w:cs="Arial"/>
          <w:color w:val="auto"/>
        </w:rPr>
      </w:pPr>
      <w:r w:rsidRPr="003D0AF0">
        <w:rPr>
          <w:rFonts w:ascii="Arial" w:hAnsi="Arial" w:cs="Arial"/>
          <w:color w:val="auto"/>
        </w:rPr>
        <w:t>Understanding of and current expertise in rel</w:t>
      </w:r>
      <w:r>
        <w:rPr>
          <w:rFonts w:ascii="Arial" w:hAnsi="Arial" w:cs="Arial"/>
          <w:color w:val="auto"/>
        </w:rPr>
        <w:t>evant areas of law and practice</w:t>
      </w:r>
      <w:r w:rsidRPr="003D0AF0">
        <w:rPr>
          <w:rFonts w:ascii="Arial" w:hAnsi="Arial" w:cs="Arial"/>
          <w:color w:val="auto"/>
        </w:rPr>
        <w:t xml:space="preserve"> </w:t>
      </w:r>
    </w:p>
    <w:p w:rsidR="003D0AF0" w:rsidRDefault="003D0AF0" w:rsidP="003D0AF0">
      <w:pPr>
        <w:pStyle w:val="Default"/>
        <w:numPr>
          <w:ilvl w:val="0"/>
          <w:numId w:val="2"/>
        </w:numPr>
        <w:rPr>
          <w:rFonts w:ascii="Arial" w:hAnsi="Arial" w:cs="Arial"/>
          <w:color w:val="auto"/>
        </w:rPr>
      </w:pPr>
      <w:r w:rsidRPr="003D0AF0">
        <w:rPr>
          <w:rFonts w:ascii="Arial" w:hAnsi="Arial" w:cs="Arial"/>
          <w:color w:val="auto"/>
        </w:rPr>
        <w:t>Strong organisational and time management skills, including ability to manage competing demands, priori</w:t>
      </w:r>
      <w:r>
        <w:rPr>
          <w:rFonts w:ascii="Arial" w:hAnsi="Arial" w:cs="Arial"/>
          <w:color w:val="auto"/>
        </w:rPr>
        <w:t>tise tasks and solve problems</w:t>
      </w:r>
    </w:p>
    <w:p w:rsidR="003D0AF0" w:rsidRDefault="003D0AF0" w:rsidP="003D0AF0">
      <w:pPr>
        <w:pStyle w:val="Default"/>
        <w:numPr>
          <w:ilvl w:val="0"/>
          <w:numId w:val="2"/>
        </w:numPr>
        <w:rPr>
          <w:rFonts w:ascii="Arial" w:hAnsi="Arial" w:cs="Arial"/>
          <w:color w:val="auto"/>
        </w:rPr>
      </w:pPr>
      <w:r w:rsidRPr="003D0AF0">
        <w:rPr>
          <w:rFonts w:ascii="Arial" w:hAnsi="Arial" w:cs="Arial"/>
          <w:color w:val="auto"/>
        </w:rPr>
        <w:t>Self-motivated and managing, able to wor</w:t>
      </w:r>
      <w:r>
        <w:rPr>
          <w:rFonts w:ascii="Arial" w:hAnsi="Arial" w:cs="Arial"/>
          <w:color w:val="auto"/>
        </w:rPr>
        <w:t>k independently and proactively</w:t>
      </w:r>
    </w:p>
    <w:p w:rsidR="003D0AF0" w:rsidRDefault="003D0AF0" w:rsidP="003D0AF0">
      <w:pPr>
        <w:pStyle w:val="Default"/>
        <w:numPr>
          <w:ilvl w:val="0"/>
          <w:numId w:val="2"/>
        </w:numPr>
        <w:rPr>
          <w:rFonts w:ascii="Arial" w:hAnsi="Arial" w:cs="Arial"/>
          <w:color w:val="auto"/>
        </w:rPr>
      </w:pPr>
      <w:r w:rsidRPr="003D0AF0">
        <w:rPr>
          <w:rFonts w:ascii="Arial" w:hAnsi="Arial" w:cs="Arial"/>
          <w:color w:val="auto"/>
        </w:rPr>
        <w:t>Ability to identify broader and systemic issues arising from casework an</w:t>
      </w:r>
      <w:r>
        <w:rPr>
          <w:rFonts w:ascii="Arial" w:hAnsi="Arial" w:cs="Arial"/>
          <w:color w:val="auto"/>
        </w:rPr>
        <w:t>d to propose relevant responses, and</w:t>
      </w:r>
    </w:p>
    <w:p w:rsidR="003D0AF0" w:rsidRPr="003D0AF0" w:rsidRDefault="003D0AF0" w:rsidP="003D0AF0">
      <w:pPr>
        <w:pStyle w:val="Default"/>
        <w:numPr>
          <w:ilvl w:val="0"/>
          <w:numId w:val="2"/>
        </w:numPr>
        <w:rPr>
          <w:rFonts w:ascii="Arial" w:hAnsi="Arial" w:cs="Arial"/>
          <w:color w:val="auto"/>
        </w:rPr>
      </w:pPr>
      <w:r w:rsidRPr="003D0AF0">
        <w:rPr>
          <w:rFonts w:ascii="Arial" w:hAnsi="Arial" w:cs="Arial"/>
          <w:color w:val="auto"/>
        </w:rPr>
        <w:t>Demonstrated commitment to s</w:t>
      </w:r>
      <w:bookmarkStart w:id="0" w:name="_GoBack"/>
      <w:bookmarkEnd w:id="0"/>
      <w:r w:rsidRPr="003D0AF0">
        <w:rPr>
          <w:rFonts w:ascii="Arial" w:hAnsi="Arial" w:cs="Arial"/>
          <w:color w:val="auto"/>
        </w:rPr>
        <w:t>ocial justice,</w:t>
      </w:r>
      <w:r>
        <w:rPr>
          <w:rFonts w:ascii="Arial" w:hAnsi="Arial" w:cs="Arial"/>
          <w:color w:val="auto"/>
        </w:rPr>
        <w:t xml:space="preserve"> understanding of the community </w:t>
      </w:r>
      <w:r w:rsidRPr="003D0AF0">
        <w:rPr>
          <w:rFonts w:ascii="Arial" w:hAnsi="Arial" w:cs="Arial"/>
          <w:color w:val="auto"/>
        </w:rPr>
        <w:t>legal sector, and of the objectives and values</w:t>
      </w:r>
      <w:r>
        <w:rPr>
          <w:rFonts w:ascii="Arial" w:hAnsi="Arial" w:cs="Arial"/>
          <w:color w:val="auto"/>
        </w:rPr>
        <w:t xml:space="preserve"> of Midlas</w:t>
      </w:r>
    </w:p>
    <w:p w:rsidR="004606F2" w:rsidRDefault="004606F2" w:rsidP="004606F2">
      <w:pPr>
        <w:rPr>
          <w:rFonts w:ascii="Arial" w:hAnsi="Arial" w:cs="Arial"/>
          <w:sz w:val="24"/>
          <w:szCs w:val="24"/>
        </w:rPr>
      </w:pPr>
    </w:p>
    <w:p w:rsidR="004606F2" w:rsidRPr="004606F2" w:rsidRDefault="004606F2" w:rsidP="004606F2">
      <w:pPr>
        <w:rPr>
          <w:rFonts w:ascii="Arial" w:hAnsi="Arial" w:cs="Arial"/>
          <w:b/>
          <w:sz w:val="24"/>
          <w:szCs w:val="24"/>
        </w:rPr>
      </w:pPr>
      <w:r w:rsidRPr="004606F2">
        <w:rPr>
          <w:rFonts w:ascii="Arial" w:hAnsi="Arial" w:cs="Arial"/>
          <w:b/>
          <w:sz w:val="24"/>
          <w:szCs w:val="24"/>
        </w:rPr>
        <w:t>Desirable</w:t>
      </w:r>
    </w:p>
    <w:p w:rsidR="004606F2" w:rsidRPr="004606F2" w:rsidRDefault="004606F2" w:rsidP="004606F2">
      <w:pPr>
        <w:pStyle w:val="ListParagraph"/>
        <w:numPr>
          <w:ilvl w:val="0"/>
          <w:numId w:val="2"/>
        </w:numPr>
        <w:rPr>
          <w:rFonts w:ascii="Arial" w:hAnsi="Arial" w:cs="Arial"/>
          <w:sz w:val="24"/>
          <w:szCs w:val="24"/>
        </w:rPr>
      </w:pPr>
      <w:r>
        <w:rPr>
          <w:rFonts w:ascii="Arial" w:hAnsi="Arial" w:cs="Arial"/>
          <w:sz w:val="24"/>
          <w:szCs w:val="24"/>
        </w:rPr>
        <w:t>Community Legal Centre experience</w:t>
      </w:r>
    </w:p>
    <w:p w:rsidR="001E053B" w:rsidRPr="008444C6" w:rsidRDefault="001E053B" w:rsidP="00DB5907">
      <w:pPr>
        <w:rPr>
          <w:rFonts w:ascii="Arial" w:hAnsi="Arial" w:cs="Arial"/>
          <w:sz w:val="24"/>
          <w:szCs w:val="24"/>
        </w:rPr>
      </w:pPr>
    </w:p>
    <w:p w:rsidR="001E053B" w:rsidRPr="008444C6" w:rsidRDefault="008444C6" w:rsidP="00DB5907">
      <w:pPr>
        <w:rPr>
          <w:rFonts w:ascii="Arial" w:hAnsi="Arial" w:cs="Arial"/>
          <w:sz w:val="24"/>
          <w:szCs w:val="24"/>
        </w:rPr>
      </w:pPr>
      <w:r>
        <w:rPr>
          <w:rFonts w:ascii="Arial" w:hAnsi="Arial" w:cs="Arial"/>
          <w:sz w:val="24"/>
          <w:szCs w:val="24"/>
        </w:rPr>
        <w:t xml:space="preserve">The position is </w:t>
      </w:r>
      <w:r w:rsidR="004606F2">
        <w:rPr>
          <w:rFonts w:ascii="Arial" w:hAnsi="Arial" w:cs="Arial"/>
          <w:sz w:val="24"/>
          <w:szCs w:val="24"/>
        </w:rPr>
        <w:t>6</w:t>
      </w:r>
      <w:r>
        <w:rPr>
          <w:rFonts w:ascii="Arial" w:hAnsi="Arial" w:cs="Arial"/>
          <w:sz w:val="24"/>
          <w:szCs w:val="24"/>
        </w:rPr>
        <w:t xml:space="preserve"> days per fortnight, with fl</w:t>
      </w:r>
      <w:r w:rsidR="00A52FAD">
        <w:rPr>
          <w:rFonts w:ascii="Arial" w:hAnsi="Arial" w:cs="Arial"/>
          <w:sz w:val="24"/>
          <w:szCs w:val="24"/>
        </w:rPr>
        <w:t xml:space="preserve">exibility around days and times; and is paid at a SACS Level </w:t>
      </w:r>
      <w:r w:rsidR="004606F2">
        <w:rPr>
          <w:rFonts w:ascii="Arial" w:hAnsi="Arial" w:cs="Arial"/>
          <w:sz w:val="24"/>
          <w:szCs w:val="24"/>
        </w:rPr>
        <w:t>8</w:t>
      </w:r>
      <w:r w:rsidR="00A52FAD">
        <w:rPr>
          <w:rFonts w:ascii="Arial" w:hAnsi="Arial" w:cs="Arial"/>
          <w:sz w:val="24"/>
          <w:szCs w:val="24"/>
        </w:rPr>
        <w:t xml:space="preserve">. </w:t>
      </w:r>
    </w:p>
    <w:p w:rsidR="008444C6" w:rsidRPr="008444C6" w:rsidRDefault="008444C6" w:rsidP="00DB5907">
      <w:pPr>
        <w:rPr>
          <w:rFonts w:ascii="Arial" w:hAnsi="Arial" w:cs="Arial"/>
          <w:sz w:val="24"/>
          <w:szCs w:val="24"/>
        </w:rPr>
      </w:pPr>
    </w:p>
    <w:p w:rsidR="00DB5907" w:rsidRPr="008444C6" w:rsidRDefault="00DB5907" w:rsidP="00DB5907">
      <w:pPr>
        <w:rPr>
          <w:rFonts w:ascii="Arial" w:hAnsi="Arial" w:cs="Arial"/>
          <w:sz w:val="24"/>
          <w:szCs w:val="24"/>
        </w:rPr>
      </w:pPr>
      <w:r w:rsidRPr="008444C6">
        <w:rPr>
          <w:rFonts w:ascii="Arial" w:hAnsi="Arial" w:cs="Arial"/>
          <w:sz w:val="24"/>
          <w:szCs w:val="24"/>
        </w:rPr>
        <w:t xml:space="preserve">To apply, please send your resume and cover letter addressing the selection criteria </w:t>
      </w:r>
      <w:r w:rsidR="00975115">
        <w:rPr>
          <w:rFonts w:ascii="Arial" w:hAnsi="Arial" w:cs="Arial"/>
          <w:sz w:val="24"/>
          <w:szCs w:val="24"/>
        </w:rPr>
        <w:t xml:space="preserve">by </w:t>
      </w:r>
      <w:r w:rsidR="00975115">
        <w:rPr>
          <w:rFonts w:ascii="Arial" w:hAnsi="Arial" w:cs="Arial"/>
          <w:b/>
          <w:sz w:val="24"/>
          <w:szCs w:val="24"/>
        </w:rPr>
        <w:t>COB 7</w:t>
      </w:r>
      <w:r w:rsidR="00975115" w:rsidRPr="00975115">
        <w:rPr>
          <w:rFonts w:ascii="Arial" w:hAnsi="Arial" w:cs="Arial"/>
          <w:b/>
          <w:sz w:val="24"/>
          <w:szCs w:val="24"/>
        </w:rPr>
        <w:t xml:space="preserve"> March 2020</w:t>
      </w:r>
      <w:r w:rsidR="00975115">
        <w:rPr>
          <w:rFonts w:ascii="Arial" w:hAnsi="Arial" w:cs="Arial"/>
          <w:sz w:val="24"/>
          <w:szCs w:val="24"/>
        </w:rPr>
        <w:t xml:space="preserve"> </w:t>
      </w:r>
      <w:r w:rsidRPr="008444C6">
        <w:rPr>
          <w:rFonts w:ascii="Arial" w:hAnsi="Arial" w:cs="Arial"/>
          <w:sz w:val="24"/>
          <w:szCs w:val="24"/>
        </w:rPr>
        <w:t xml:space="preserve">to </w:t>
      </w:r>
      <w:r w:rsidR="008444C6" w:rsidRPr="00975115">
        <w:rPr>
          <w:rStyle w:val="Hyperlink"/>
          <w:rFonts w:ascii="Arial" w:hAnsi="Arial" w:cs="Arial"/>
          <w:sz w:val="24"/>
          <w:szCs w:val="24"/>
        </w:rPr>
        <w:t>sarah.patterson@midlas.org.au</w:t>
      </w:r>
    </w:p>
    <w:p w:rsidR="00363ABB" w:rsidRPr="008444C6" w:rsidRDefault="00363ABB">
      <w:pPr>
        <w:rPr>
          <w:sz w:val="24"/>
          <w:szCs w:val="24"/>
        </w:rPr>
      </w:pPr>
    </w:p>
    <w:sectPr w:rsidR="00363ABB" w:rsidRPr="0084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C60"/>
    <w:multiLevelType w:val="hybridMultilevel"/>
    <w:tmpl w:val="29BA1E9A"/>
    <w:lvl w:ilvl="0" w:tplc="6BD2F0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F57C95"/>
    <w:multiLevelType w:val="hybridMultilevel"/>
    <w:tmpl w:val="4EEC3EAC"/>
    <w:lvl w:ilvl="0" w:tplc="964A07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7828D8"/>
    <w:multiLevelType w:val="hybridMultilevel"/>
    <w:tmpl w:val="37A06C9A"/>
    <w:lvl w:ilvl="0" w:tplc="BDFA9A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07"/>
    <w:rsid w:val="00092D3C"/>
    <w:rsid w:val="001E053B"/>
    <w:rsid w:val="00363ABB"/>
    <w:rsid w:val="003D0AF0"/>
    <w:rsid w:val="004606F2"/>
    <w:rsid w:val="006C1885"/>
    <w:rsid w:val="008444C6"/>
    <w:rsid w:val="00975115"/>
    <w:rsid w:val="00A44F07"/>
    <w:rsid w:val="00A52FAD"/>
    <w:rsid w:val="00C657B5"/>
    <w:rsid w:val="00CF35AD"/>
    <w:rsid w:val="00DB5907"/>
    <w:rsid w:val="00F44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2DAEC-9C27-4EB2-8892-05E7920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907"/>
    <w:rPr>
      <w:color w:val="0563C1" w:themeColor="hyperlink"/>
      <w:u w:val="single"/>
    </w:rPr>
  </w:style>
  <w:style w:type="paragraph" w:styleId="ListParagraph">
    <w:name w:val="List Paragraph"/>
    <w:basedOn w:val="Normal"/>
    <w:uiPriority w:val="34"/>
    <w:qFormat/>
    <w:rsid w:val="008444C6"/>
    <w:pPr>
      <w:ind w:left="720"/>
      <w:contextualSpacing/>
    </w:pPr>
  </w:style>
  <w:style w:type="paragraph" w:customStyle="1" w:styleId="Default">
    <w:name w:val="Default"/>
    <w:rsid w:val="003D0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Clarke</dc:creator>
  <cp:keywords/>
  <dc:description/>
  <cp:lastModifiedBy>Sarah Patterson</cp:lastModifiedBy>
  <cp:revision>4</cp:revision>
  <dcterms:created xsi:type="dcterms:W3CDTF">2020-02-18T05:24:00Z</dcterms:created>
  <dcterms:modified xsi:type="dcterms:W3CDTF">2020-02-20T04:32:00Z</dcterms:modified>
</cp:coreProperties>
</file>